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6C2BA" w14:textId="1615143A" w:rsidR="00A51608" w:rsidRDefault="00FB2767">
      <w:pPr>
        <w:widowControl/>
        <w:spacing w:line="276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关于申报202</w:t>
      </w:r>
      <w:r w:rsidR="00F02C5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年上海财经大学文明创建特色培育项目的通知</w:t>
      </w:r>
    </w:p>
    <w:p w14:paraId="291929AC" w14:textId="77777777" w:rsidR="00A51608" w:rsidRDefault="00A51608">
      <w:pPr>
        <w:widowControl/>
        <w:spacing w:line="276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14:paraId="456065A1" w14:textId="77777777" w:rsidR="00A51608" w:rsidRDefault="00FB2767">
      <w:pPr>
        <w:widowControl/>
        <w:spacing w:line="276" w:lineRule="auto"/>
        <w:rPr>
          <w:rFonts w:ascii="宋体" w:hAnsi="宋体" w:cs="宋体"/>
          <w:b/>
          <w:vanish/>
          <w:kern w:val="0"/>
          <w:sz w:val="24"/>
          <w:szCs w:val="24"/>
        </w:rPr>
      </w:pPr>
      <w:r>
        <w:rPr>
          <w:rFonts w:ascii="宋体" w:hAnsi="宋体" w:cs="宋体"/>
          <w:b/>
          <w:vanish/>
          <w:kern w:val="0"/>
          <w:sz w:val="24"/>
          <w:szCs w:val="24"/>
        </w:rPr>
        <w:t>204</w:t>
      </w:r>
    </w:p>
    <w:p w14:paraId="1E27A988" w14:textId="77777777" w:rsidR="00A51608" w:rsidRDefault="00FB2767">
      <w:pPr>
        <w:widowControl/>
        <w:spacing w:before="100" w:beforeAutospacing="1" w:after="100" w:afterAutospacing="1" w:line="276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vanish/>
          <w:kern w:val="0"/>
          <w:sz w:val="24"/>
          <w:szCs w:val="24"/>
        </w:rPr>
        <w:t>xiao校</w:t>
      </w:r>
      <w:r>
        <w:rPr>
          <w:rFonts w:ascii="宋体" w:hAnsi="宋体" w:cs="宋体" w:hint="eastAsia"/>
          <w:b/>
          <w:kern w:val="0"/>
          <w:sz w:val="24"/>
          <w:szCs w:val="24"/>
        </w:rPr>
        <w:t>校属各单位</w:t>
      </w:r>
      <w:r>
        <w:rPr>
          <w:rFonts w:ascii="宋体" w:hAnsi="宋体" w:cs="宋体"/>
          <w:b/>
          <w:kern w:val="0"/>
          <w:sz w:val="24"/>
          <w:szCs w:val="24"/>
        </w:rPr>
        <w:t>：</w:t>
      </w:r>
    </w:p>
    <w:p w14:paraId="729F8A4A" w14:textId="75649EC8" w:rsidR="00A51608" w:rsidRPr="00B208B2" w:rsidRDefault="009E3DE8">
      <w:pPr>
        <w:widowControl/>
        <w:spacing w:before="100" w:beforeAutospacing="1" w:after="100" w:afterAutospacing="1" w:line="276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B208B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为高举中国特色社会主义伟大旗帜，深入学习贯彻习近平新时代中国特色社会主义思想、党的二十大精神和习近平文化思想，全面落实全国教育大会精神及《教育强国建设规划纲要》等部署要求，紧密对接国家教育发展“三年行动计划”，坚持把服务中华民族伟大复兴作为教育的重要使命，着力培育和践行社会主义核心价值观，着力弘扬上海财经大学精神品格，着力推进文明实践、文明培育、文明创建，不断提升师生文明素养和校园文明程度。同时，围绕学校“数智新财经”战略导向，深入贯彻学校党委关于立德树人、“五育并举”、育心育人的总体要求，积极回应“上财四问”，持续推动学校事业内涵式发展，为学校“双一流”建设提供强大精神</w:t>
      </w:r>
      <w:r w:rsidR="00A6239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力量和思想保障，以特色项目建设推动新一轮文明创建，校党委宣传部（</w:t>
      </w:r>
      <w:r w:rsidRPr="00B208B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文明办</w:t>
      </w:r>
      <w:r w:rsidR="00A6239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 w:rsidRPr="00B208B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启动2025年校内文明创建特色培育项目申报工作。</w:t>
      </w:r>
      <w:r w:rsidR="00FB2767" w:rsidRPr="00B208B2">
        <w:rPr>
          <w:rFonts w:ascii="宋体" w:hAnsi="宋体" w:cs="宋体"/>
          <w:color w:val="000000" w:themeColor="text1"/>
          <w:kern w:val="0"/>
          <w:sz w:val="24"/>
          <w:szCs w:val="24"/>
        </w:rPr>
        <w:t>具体事宜通知如下</w:t>
      </w:r>
      <w:r w:rsidR="00FB2767" w:rsidRPr="00B208B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</w:t>
      </w:r>
    </w:p>
    <w:p w14:paraId="6D892873" w14:textId="77777777" w:rsidR="00A51608" w:rsidRPr="00B208B2" w:rsidRDefault="00FB2767">
      <w:pPr>
        <w:widowControl/>
        <w:spacing w:before="100" w:beforeAutospacing="1" w:after="100" w:afterAutospacing="1" w:line="276" w:lineRule="auto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B208B2"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  <w:t>一、</w:t>
      </w:r>
      <w:r w:rsidRPr="00B208B2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申报选题</w:t>
      </w:r>
    </w:p>
    <w:p w14:paraId="41E1AF73" w14:textId="77777777" w:rsidR="00A51608" w:rsidRPr="00B208B2" w:rsidRDefault="00FB2767">
      <w:pPr>
        <w:widowControl/>
        <w:spacing w:before="100" w:beforeAutospacing="1" w:after="100" w:afterAutospacing="1" w:line="276" w:lineRule="auto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</w:pPr>
      <w:r w:rsidRPr="00B208B2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1. 思想教育类</w:t>
      </w:r>
    </w:p>
    <w:p w14:paraId="636BC716" w14:textId="6BEE46A8" w:rsidR="00721462" w:rsidRPr="00B208B2" w:rsidRDefault="00587CCC">
      <w:pPr>
        <w:widowControl/>
        <w:spacing w:before="100" w:beforeAutospacing="1" w:after="100" w:afterAutospacing="1" w:line="276" w:lineRule="auto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    </w:t>
      </w:r>
      <w:r w:rsidR="00721462" w:rsidRPr="00B208B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深入学习贯彻习近平新时代中国特色社会主义思想、党的二十大和二十届三中全会精神，全面落实全国教育大会、全国高校思想政治工作会议部署及中共中央、国务院《关于加强和改进新形势下高校思想政治工作的意见》要求，深刻把握中国式现代化的中国特色和本质要求，自觉践行社会主义核心价值观。要深刻领悟“两个确立”的决定性意义，增强“四个意识”、坚定“四个自信”、做到“两个维护”，牢牢把握“六个必须坚持”的世界观和方法论，紧扣立德树人根本任务，坚持问题导向，</w:t>
      </w:r>
      <w:r w:rsidR="00C67947" w:rsidRPr="00B208B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主动</w:t>
      </w:r>
      <w:r w:rsidR="00D827E5" w:rsidRPr="00B208B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回应时代发展命题，</w:t>
      </w:r>
      <w:r w:rsidR="00721462" w:rsidRPr="00B208B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系统总结学校在三全育人、教育教学改革、工作队伍建设、高校党的建设等方面取得的成效。围绕教学、科研、管理、实践、服务、组织等重点领域，聚焦改革创新举措与成果，提炼形成可复制、可推广的成功经验与典型工作案例，供校内各单位学习借鉴。</w:t>
      </w:r>
    </w:p>
    <w:p w14:paraId="55B245C7" w14:textId="38C18FC7" w:rsidR="00A51608" w:rsidRDefault="00FB2767">
      <w:pPr>
        <w:widowControl/>
        <w:spacing w:before="100" w:beforeAutospacing="1" w:after="100" w:afterAutospacing="1" w:line="276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>
        <w:rPr>
          <w:rFonts w:ascii="宋体" w:hAnsi="宋体" w:cs="宋体"/>
          <w:b/>
          <w:bCs/>
          <w:kern w:val="0"/>
          <w:sz w:val="24"/>
          <w:szCs w:val="24"/>
        </w:rPr>
        <w:t>.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文明</w:t>
      </w:r>
      <w:r>
        <w:rPr>
          <w:rFonts w:ascii="宋体" w:hAnsi="宋体" w:cs="宋体"/>
          <w:b/>
          <w:bCs/>
          <w:kern w:val="0"/>
          <w:sz w:val="24"/>
          <w:szCs w:val="24"/>
        </w:rPr>
        <w:t>文化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类</w:t>
      </w:r>
    </w:p>
    <w:p w14:paraId="332BB9D6" w14:textId="77777777" w:rsidR="00A51608" w:rsidRDefault="00FB2767">
      <w:pPr>
        <w:widowControl/>
        <w:spacing w:before="100" w:beforeAutospacing="1" w:after="100" w:afterAutospacing="1" w:line="27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认真总结本单位在以文化人、以文育人、增进师生文化自信方面的成功经验和模式，进一步挖掘学校百年文脉蕴含的文化底蕴和教育理念，发扬“厚德博学、经济匡时”校训精神，形成引领商业文明、面向国际传播、独具上财特色的一流大学精神和大学文化。结合提升师生文明素养，总结本单位面向师生开展的特色诚信教育、爱国主义教育、优秀传统文化教育、红色文化教育、普法教育、阅读推广、心理健康、垃圾分类、节约粮食等有效经验和做法。</w:t>
      </w:r>
    </w:p>
    <w:p w14:paraId="500AC6C2" w14:textId="77777777" w:rsidR="00A51608" w:rsidRDefault="00FB2767">
      <w:pPr>
        <w:widowControl/>
        <w:spacing w:before="100" w:beforeAutospacing="1" w:after="100" w:afterAutospacing="1" w:line="276" w:lineRule="auto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3.</w:t>
      </w:r>
      <w:r>
        <w:rPr>
          <w:rFonts w:ascii="宋体" w:hAnsi="宋体" w:cs="宋体"/>
          <w:b/>
          <w:bCs/>
          <w:kern w:val="0"/>
          <w:sz w:val="24"/>
          <w:szCs w:val="24"/>
        </w:rPr>
        <w:t>志愿服务类</w:t>
      </w:r>
    </w:p>
    <w:p w14:paraId="2011F362" w14:textId="77777777" w:rsidR="00A51608" w:rsidRDefault="00FB2767">
      <w:pPr>
        <w:widowControl/>
        <w:spacing w:before="100" w:beforeAutospacing="1" w:after="100" w:afterAutospacing="1" w:line="27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积极服务社区，服务社会。充分发挥大学特有优势，认真总结本单位通过多种形式，服务国家发展战略，融入城乡社区的经济社会发展和文化建设。结合承担对口支援任务，认真总结本单位参与西部开发和扶贫工作的具体实践。</w:t>
      </w:r>
    </w:p>
    <w:p w14:paraId="6BB2B457" w14:textId="77777777" w:rsidR="00A51608" w:rsidRDefault="00FB2767">
      <w:pPr>
        <w:widowControl/>
        <w:spacing w:before="100" w:beforeAutospacing="1" w:after="100" w:afterAutospacing="1" w:line="276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4.三风建设</w:t>
      </w:r>
      <w:r>
        <w:rPr>
          <w:rFonts w:ascii="宋体" w:hAnsi="宋体" w:cs="宋体"/>
          <w:b/>
          <w:bCs/>
          <w:kern w:val="0"/>
          <w:sz w:val="24"/>
          <w:szCs w:val="24"/>
        </w:rPr>
        <w:t>类</w:t>
      </w:r>
    </w:p>
    <w:p w14:paraId="41BD6138" w14:textId="77777777" w:rsidR="00A51608" w:rsidRDefault="00FB2767">
      <w:pPr>
        <w:widowControl/>
        <w:spacing w:before="100" w:beforeAutospacing="1" w:after="100" w:afterAutospacing="1" w:line="27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凝练新时代具有上财特色、师生广泛认同的校风、教风、学风，风以动之，教以化之。引导全体教师静心教书育人、潜心治学，引导广大青年学生勤学、修德、明辨、笃实。结合本单位加强新时代校风、教风和学风建设的举措与实践，梳理提炼本单位围绕校风、教风、学风建设的成功经验和模式。</w:t>
      </w:r>
    </w:p>
    <w:p w14:paraId="5E170430" w14:textId="77777777" w:rsidR="00A51608" w:rsidRDefault="00FB2767">
      <w:pPr>
        <w:widowControl/>
        <w:numPr>
          <w:ilvl w:val="0"/>
          <w:numId w:val="1"/>
        </w:numPr>
        <w:spacing w:before="100" w:beforeAutospacing="1" w:after="100" w:afterAutospacing="1" w:line="276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融媒体专题</w:t>
      </w:r>
    </w:p>
    <w:p w14:paraId="0BC99EEA" w14:textId="77777777" w:rsidR="00A51608" w:rsidRDefault="00FB2767">
      <w:pPr>
        <w:widowControl/>
        <w:spacing w:before="100" w:beforeAutospacing="1" w:after="100" w:afterAutospacing="1" w:line="276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以反映校园文化生活、讲述上财师生故事为内容题材的多媒体专题创作，包括视频、音频、摄影、绘画等成系列的作品。主创人员须为本校师生。</w:t>
      </w:r>
    </w:p>
    <w:p w14:paraId="765CDC36" w14:textId="77777777" w:rsidR="00A51608" w:rsidRDefault="00FB2767">
      <w:pPr>
        <w:widowControl/>
        <w:spacing w:before="100" w:beforeAutospacing="1" w:after="100" w:afterAutospacing="1" w:line="276" w:lineRule="auto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6.其他有特色的项目</w:t>
      </w:r>
    </w:p>
    <w:p w14:paraId="67DFF9A3" w14:textId="77777777" w:rsidR="00A51608" w:rsidRDefault="00FB2767">
      <w:pPr>
        <w:widowControl/>
        <w:spacing w:before="100" w:beforeAutospacing="1" w:after="100" w:afterAutospacing="1" w:line="276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二、申报要求</w:t>
      </w:r>
    </w:p>
    <w:p w14:paraId="1678E079" w14:textId="75EB7502" w:rsidR="00A51608" w:rsidRDefault="00FB2767">
      <w:pPr>
        <w:widowControl/>
        <w:spacing w:before="100" w:beforeAutospacing="1" w:after="100" w:afterAutospacing="1" w:line="27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</w:t>
      </w:r>
      <w:r>
        <w:rPr>
          <w:rFonts w:ascii="宋体" w:hAnsi="宋体" w:cs="宋体"/>
          <w:kern w:val="0"/>
          <w:sz w:val="24"/>
          <w:szCs w:val="24"/>
        </w:rPr>
        <w:t>符合</w:t>
      </w:r>
      <w:r>
        <w:rPr>
          <w:rFonts w:ascii="宋体" w:hAnsi="宋体" w:cs="宋体" w:hint="eastAsia"/>
          <w:kern w:val="0"/>
          <w:sz w:val="24"/>
          <w:szCs w:val="24"/>
        </w:rPr>
        <w:t>申报选</w:t>
      </w:r>
      <w:r>
        <w:rPr>
          <w:rFonts w:ascii="宋体" w:hAnsi="宋体" w:cs="宋体"/>
          <w:kern w:val="0"/>
          <w:sz w:val="24"/>
          <w:szCs w:val="24"/>
        </w:rPr>
        <w:t>题，能在20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 w:rsidR="005E68A7"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12月31日前</w:t>
      </w:r>
      <w:r>
        <w:rPr>
          <w:rFonts w:ascii="宋体" w:hAnsi="宋体" w:cs="宋体"/>
          <w:kern w:val="0"/>
          <w:sz w:val="24"/>
          <w:szCs w:val="24"/>
        </w:rPr>
        <w:t>完成,</w:t>
      </w:r>
      <w:r>
        <w:rPr>
          <w:rFonts w:ascii="宋体" w:hAnsi="宋体" w:cs="宋体" w:hint="eastAsia"/>
          <w:kern w:val="0"/>
          <w:sz w:val="24"/>
          <w:szCs w:val="24"/>
        </w:rPr>
        <w:t>并可持续开展，</w:t>
      </w:r>
      <w:r>
        <w:rPr>
          <w:rFonts w:ascii="宋体" w:hAnsi="宋体" w:cs="宋体"/>
          <w:kern w:val="0"/>
          <w:sz w:val="24"/>
          <w:szCs w:val="24"/>
        </w:rPr>
        <w:t>具有一定特色和示范引领作用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14:paraId="364837E8" w14:textId="77777777" w:rsidR="00A51608" w:rsidRDefault="00FB2767">
      <w:pPr>
        <w:widowControl/>
        <w:spacing w:before="100" w:beforeAutospacing="1" w:after="100" w:afterAutospacing="1" w:line="27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．请附带项目总结</w:t>
      </w:r>
      <w:r>
        <w:rPr>
          <w:rFonts w:ascii="宋体" w:hAnsi="宋体" w:cs="宋体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15</w:t>
      </w:r>
      <w:r>
        <w:rPr>
          <w:rFonts w:ascii="宋体" w:hAnsi="宋体" w:cs="宋体"/>
          <w:kern w:val="0"/>
          <w:sz w:val="24"/>
          <w:szCs w:val="24"/>
        </w:rPr>
        <w:t>00字</w:t>
      </w:r>
      <w:r>
        <w:rPr>
          <w:rFonts w:ascii="宋体" w:hAnsi="宋体" w:cs="宋体" w:hint="eastAsia"/>
          <w:kern w:val="0"/>
          <w:sz w:val="24"/>
          <w:szCs w:val="24"/>
        </w:rPr>
        <w:t>左右</w:t>
      </w:r>
      <w:r>
        <w:rPr>
          <w:rFonts w:ascii="宋体" w:hAnsi="宋体" w:cs="宋体"/>
          <w:kern w:val="0"/>
          <w:sz w:val="24"/>
          <w:szCs w:val="24"/>
        </w:rPr>
        <w:t>）</w:t>
      </w:r>
      <w:r>
        <w:rPr>
          <w:rFonts w:ascii="宋体" w:hAnsi="宋体" w:cs="宋体" w:hint="eastAsia"/>
          <w:kern w:val="0"/>
          <w:sz w:val="24"/>
          <w:szCs w:val="24"/>
        </w:rPr>
        <w:t>，并附上项目实施过程中的报道、图片、视频等材料。</w:t>
      </w:r>
    </w:p>
    <w:p w14:paraId="0B9590BB" w14:textId="77777777" w:rsidR="00A51608" w:rsidRDefault="00FB2767">
      <w:pPr>
        <w:widowControl/>
        <w:spacing w:before="100" w:beforeAutospacing="1" w:after="100" w:afterAutospacing="1" w:line="27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</w:t>
      </w:r>
      <w:r>
        <w:rPr>
          <w:rFonts w:ascii="宋体" w:hAnsi="宋体" w:cs="宋体"/>
          <w:kern w:val="0"/>
          <w:sz w:val="24"/>
          <w:szCs w:val="24"/>
        </w:rPr>
        <w:t>请填妥上海</w:t>
      </w:r>
      <w:r>
        <w:rPr>
          <w:rFonts w:ascii="宋体" w:hAnsi="宋体" w:cs="宋体" w:hint="eastAsia"/>
          <w:kern w:val="0"/>
          <w:sz w:val="24"/>
          <w:szCs w:val="24"/>
        </w:rPr>
        <w:t>财经大学文明创建及校园文化特色培育</w:t>
      </w:r>
      <w:r>
        <w:rPr>
          <w:rFonts w:ascii="宋体" w:hAnsi="宋体" w:cs="宋体"/>
          <w:kern w:val="0"/>
          <w:sz w:val="24"/>
          <w:szCs w:val="24"/>
        </w:rPr>
        <w:t>项目申报表（见附件）</w:t>
      </w:r>
      <w:r>
        <w:rPr>
          <w:rFonts w:ascii="宋体" w:hAnsi="宋体" w:cs="宋体" w:hint="eastAsia"/>
          <w:kern w:val="0"/>
          <w:sz w:val="24"/>
          <w:szCs w:val="24"/>
        </w:rPr>
        <w:t>。申报表等相关材料</w:t>
      </w:r>
      <w:r>
        <w:rPr>
          <w:rFonts w:ascii="宋体" w:hAnsi="宋体" w:cs="宋体"/>
          <w:kern w:val="0"/>
          <w:sz w:val="24"/>
          <w:szCs w:val="24"/>
        </w:rPr>
        <w:t>发送至</w:t>
      </w:r>
      <w:r>
        <w:rPr>
          <w:rFonts w:ascii="宋体" w:hAnsi="宋体" w:cs="宋体" w:hint="eastAsia"/>
          <w:kern w:val="0"/>
          <w:sz w:val="24"/>
          <w:szCs w:val="24"/>
        </w:rPr>
        <w:t>文明办</w:t>
      </w:r>
      <w:r>
        <w:rPr>
          <w:rFonts w:ascii="宋体" w:hAnsi="宋体" w:cs="宋体"/>
          <w:kern w:val="0"/>
          <w:sz w:val="24"/>
          <w:szCs w:val="24"/>
        </w:rPr>
        <w:t>电子邮箱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>wmb@mail.shufe.edu.cn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14:paraId="03DE1A6C" w14:textId="77777777" w:rsidR="00A51608" w:rsidRDefault="00FB2767">
      <w:pPr>
        <w:widowControl/>
        <w:spacing w:before="100" w:beforeAutospacing="1" w:after="100" w:afterAutospacing="1" w:line="27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联系人：</w:t>
      </w:r>
      <w:r>
        <w:rPr>
          <w:rFonts w:ascii="宋体" w:hAnsi="宋体" w:cs="宋体" w:hint="eastAsia"/>
          <w:kern w:val="0"/>
          <w:sz w:val="24"/>
          <w:szCs w:val="24"/>
        </w:rPr>
        <w:t xml:space="preserve">洪梅  </w:t>
      </w:r>
      <w:r>
        <w:rPr>
          <w:rFonts w:ascii="宋体" w:hAnsi="宋体" w:cs="宋体"/>
          <w:kern w:val="0"/>
          <w:sz w:val="24"/>
          <w:szCs w:val="24"/>
        </w:rPr>
        <w:t>联系电话：65</w:t>
      </w:r>
      <w:r>
        <w:rPr>
          <w:rFonts w:ascii="宋体" w:hAnsi="宋体" w:cs="宋体" w:hint="eastAsia"/>
          <w:kern w:val="0"/>
          <w:sz w:val="24"/>
          <w:szCs w:val="24"/>
        </w:rPr>
        <w:t>904721</w:t>
      </w:r>
    </w:p>
    <w:p w14:paraId="7AA85575" w14:textId="77777777" w:rsidR="00A51608" w:rsidRDefault="00FB2767">
      <w:pPr>
        <w:widowControl/>
        <w:spacing w:before="100" w:beforeAutospacing="1" w:after="100" w:afterAutospacing="1" w:line="27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联系地址：</w:t>
      </w:r>
      <w:r>
        <w:rPr>
          <w:rFonts w:ascii="宋体" w:hAnsi="宋体" w:cs="宋体" w:hint="eastAsia"/>
          <w:kern w:val="0"/>
          <w:sz w:val="24"/>
          <w:szCs w:val="24"/>
        </w:rPr>
        <w:t>国定路校区行政楼312室</w:t>
      </w:r>
    </w:p>
    <w:p w14:paraId="26E35A7F" w14:textId="5EF5E3E6" w:rsidR="00A51608" w:rsidRDefault="00FB2767">
      <w:pPr>
        <w:widowControl/>
        <w:spacing w:before="100" w:beforeAutospacing="1" w:after="100" w:afterAutospacing="1" w:line="276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4. 申报截止时间：202</w:t>
      </w:r>
      <w:r w:rsidR="00935FA4"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 w:rsidR="00680A1B">
        <w:rPr>
          <w:rFonts w:ascii="宋体" w:hAnsi="宋体" w:cs="宋体" w:hint="eastAsia"/>
          <w:kern w:val="0"/>
          <w:sz w:val="24"/>
          <w:szCs w:val="24"/>
        </w:rPr>
        <w:t>10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 w:rsidR="00375148">
        <w:rPr>
          <w:rFonts w:ascii="宋体" w:hAnsi="宋体" w:cs="宋体" w:hint="eastAsia"/>
          <w:kern w:val="0"/>
          <w:sz w:val="24"/>
          <w:szCs w:val="24"/>
        </w:rPr>
        <w:t>31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14:paraId="7B1390AD" w14:textId="77777777" w:rsidR="00A51608" w:rsidRDefault="00FB2767">
      <w:pPr>
        <w:widowControl/>
        <w:spacing w:before="100" w:beforeAutospacing="1" w:after="100" w:afterAutospacing="1" w:line="276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三、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立项资助</w:t>
      </w:r>
    </w:p>
    <w:p w14:paraId="18556DDA" w14:textId="59C3E710" w:rsidR="00A51608" w:rsidRDefault="00FB2767" w:rsidP="00544F20">
      <w:pPr>
        <w:widowControl/>
        <w:spacing w:before="100" w:beforeAutospacing="1" w:after="100" w:afterAutospacing="1" w:line="27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校党委宣传部、文明办</w:t>
      </w:r>
      <w:r>
        <w:rPr>
          <w:rFonts w:ascii="宋体" w:hAnsi="宋体" w:cs="宋体"/>
          <w:kern w:val="0"/>
          <w:sz w:val="24"/>
          <w:szCs w:val="24"/>
        </w:rPr>
        <w:t>将邀请有关专家对申报</w:t>
      </w:r>
      <w:r>
        <w:rPr>
          <w:rFonts w:ascii="宋体" w:hAnsi="宋体" w:cs="宋体" w:hint="eastAsia"/>
          <w:kern w:val="0"/>
          <w:sz w:val="24"/>
          <w:szCs w:val="24"/>
        </w:rPr>
        <w:t>202</w:t>
      </w:r>
      <w:r w:rsidR="00FD16DD"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/>
          <w:kern w:val="0"/>
          <w:sz w:val="24"/>
          <w:szCs w:val="24"/>
        </w:rPr>
        <w:t>年上海</w:t>
      </w:r>
      <w:r>
        <w:rPr>
          <w:rFonts w:ascii="宋体" w:hAnsi="宋体" w:cs="宋体" w:hint="eastAsia"/>
          <w:kern w:val="0"/>
          <w:sz w:val="24"/>
          <w:szCs w:val="24"/>
        </w:rPr>
        <w:t>财经大学文明创建特色培育</w:t>
      </w:r>
      <w:r>
        <w:rPr>
          <w:rFonts w:ascii="宋体" w:hAnsi="宋体" w:cs="宋体"/>
          <w:kern w:val="0"/>
          <w:sz w:val="24"/>
          <w:szCs w:val="24"/>
        </w:rPr>
        <w:t>项目</w:t>
      </w:r>
      <w:r>
        <w:rPr>
          <w:rFonts w:ascii="宋体" w:hAnsi="宋体" w:cs="宋体" w:hint="eastAsia"/>
          <w:kern w:val="0"/>
          <w:sz w:val="24"/>
          <w:szCs w:val="24"/>
        </w:rPr>
        <w:t>的材料</w:t>
      </w:r>
      <w:r>
        <w:rPr>
          <w:rFonts w:ascii="宋体" w:hAnsi="宋体" w:cs="宋体"/>
          <w:kern w:val="0"/>
          <w:sz w:val="24"/>
          <w:szCs w:val="24"/>
        </w:rPr>
        <w:t>进行评审，对</w:t>
      </w:r>
      <w:r>
        <w:rPr>
          <w:rFonts w:ascii="宋体" w:hAnsi="宋体" w:cs="宋体" w:hint="eastAsia"/>
          <w:kern w:val="0"/>
          <w:sz w:val="24"/>
          <w:szCs w:val="24"/>
        </w:rPr>
        <w:t>获得</w:t>
      </w:r>
      <w:r>
        <w:rPr>
          <w:rFonts w:ascii="宋体" w:hAnsi="宋体" w:cs="宋体"/>
          <w:kern w:val="0"/>
          <w:sz w:val="24"/>
          <w:szCs w:val="24"/>
        </w:rPr>
        <w:t>立项的</w:t>
      </w:r>
      <w:r>
        <w:rPr>
          <w:rFonts w:ascii="宋体" w:hAnsi="宋体" w:cs="宋体" w:hint="eastAsia"/>
          <w:kern w:val="0"/>
          <w:sz w:val="24"/>
          <w:szCs w:val="24"/>
        </w:rPr>
        <w:t>特色培育</w:t>
      </w:r>
      <w:r>
        <w:rPr>
          <w:rFonts w:ascii="宋体" w:hAnsi="宋体" w:cs="宋体"/>
          <w:kern w:val="0"/>
          <w:sz w:val="24"/>
          <w:szCs w:val="24"/>
        </w:rPr>
        <w:t>项目将给予</w:t>
      </w:r>
      <w:r>
        <w:rPr>
          <w:rFonts w:ascii="宋体" w:hAnsi="宋体" w:cs="宋体" w:hint="eastAsia"/>
          <w:kern w:val="0"/>
          <w:sz w:val="24"/>
          <w:szCs w:val="24"/>
        </w:rPr>
        <w:t>0.5万元</w:t>
      </w:r>
      <w:r>
        <w:rPr>
          <w:rFonts w:ascii="宋体" w:hAnsi="宋体" w:cs="宋体"/>
          <w:kern w:val="0"/>
          <w:sz w:val="24"/>
          <w:szCs w:val="24"/>
        </w:rPr>
        <w:t>资助。</w:t>
      </w:r>
      <w:r>
        <w:rPr>
          <w:rFonts w:ascii="宋体" w:hAnsi="宋体" w:cs="宋体" w:hint="eastAsia"/>
          <w:kern w:val="0"/>
          <w:sz w:val="24"/>
          <w:szCs w:val="24"/>
        </w:rPr>
        <w:t>有关学院、部门对获得立项</w:t>
      </w:r>
      <w:r>
        <w:rPr>
          <w:rFonts w:ascii="宋体" w:hAnsi="宋体" w:cs="宋体"/>
          <w:kern w:val="0"/>
          <w:sz w:val="24"/>
          <w:szCs w:val="24"/>
        </w:rPr>
        <w:t>的</w:t>
      </w:r>
      <w:r>
        <w:rPr>
          <w:rFonts w:ascii="宋体" w:hAnsi="宋体" w:cs="宋体" w:hint="eastAsia"/>
          <w:kern w:val="0"/>
          <w:sz w:val="24"/>
          <w:szCs w:val="24"/>
        </w:rPr>
        <w:t>特色培育</w:t>
      </w:r>
      <w:r>
        <w:rPr>
          <w:rFonts w:ascii="宋体" w:hAnsi="宋体" w:cs="宋体"/>
          <w:kern w:val="0"/>
          <w:sz w:val="24"/>
          <w:szCs w:val="24"/>
        </w:rPr>
        <w:t>项目</w:t>
      </w:r>
      <w:r>
        <w:rPr>
          <w:rFonts w:ascii="宋体" w:hAnsi="宋体" w:cs="宋体" w:hint="eastAsia"/>
          <w:kern w:val="0"/>
          <w:sz w:val="24"/>
          <w:szCs w:val="24"/>
        </w:rPr>
        <w:t>可给予一定的配套</w:t>
      </w:r>
      <w:r>
        <w:rPr>
          <w:rFonts w:ascii="宋体" w:hAnsi="宋体" w:cs="宋体"/>
          <w:kern w:val="0"/>
          <w:sz w:val="24"/>
          <w:szCs w:val="24"/>
        </w:rPr>
        <w:t>经费</w:t>
      </w:r>
      <w:r>
        <w:rPr>
          <w:rFonts w:ascii="宋体" w:hAnsi="宋体" w:cs="宋体" w:hint="eastAsia"/>
          <w:kern w:val="0"/>
          <w:sz w:val="24"/>
          <w:szCs w:val="24"/>
        </w:rPr>
        <w:t>支持</w:t>
      </w:r>
      <w:r>
        <w:rPr>
          <w:rFonts w:ascii="宋体" w:hAnsi="宋体" w:cs="宋体"/>
          <w:kern w:val="0"/>
          <w:sz w:val="24"/>
          <w:szCs w:val="24"/>
        </w:rPr>
        <w:t>。</w:t>
      </w:r>
    </w:p>
    <w:p w14:paraId="5218ABF9" w14:textId="21C691D4" w:rsidR="00A51608" w:rsidRDefault="00FB2767">
      <w:pPr>
        <w:widowControl/>
        <w:spacing w:before="100" w:beforeAutospacing="1" w:after="100" w:afterAutospacing="1" w:line="276" w:lineRule="auto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上海财经大学</w:t>
      </w:r>
      <w:r>
        <w:rPr>
          <w:rFonts w:ascii="宋体" w:hAnsi="宋体" w:cs="宋体"/>
          <w:kern w:val="0"/>
          <w:sz w:val="24"/>
          <w:szCs w:val="24"/>
        </w:rPr>
        <w:t>党委宣传</w:t>
      </w:r>
      <w:r>
        <w:rPr>
          <w:rFonts w:ascii="宋体" w:hAnsi="宋体" w:cs="宋体" w:hint="eastAsia"/>
          <w:kern w:val="0"/>
          <w:sz w:val="24"/>
          <w:szCs w:val="24"/>
        </w:rPr>
        <w:t>部</w:t>
      </w:r>
      <w:r w:rsidR="00DA55DD"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文明办</w:t>
      </w:r>
      <w:r w:rsidR="00DA55DD">
        <w:rPr>
          <w:rFonts w:ascii="宋体" w:hAnsi="宋体" w:cs="宋体" w:hint="eastAsia"/>
          <w:kern w:val="0"/>
          <w:sz w:val="24"/>
          <w:szCs w:val="24"/>
        </w:rPr>
        <w:t>）</w:t>
      </w:r>
    </w:p>
    <w:p w14:paraId="178A439B" w14:textId="33D7B401" w:rsidR="00A51608" w:rsidRDefault="00FB2767">
      <w:pPr>
        <w:widowControl/>
        <w:spacing w:before="100" w:beforeAutospacing="1" w:after="100" w:afterAutospacing="1" w:line="276" w:lineRule="auto"/>
        <w:ind w:right="48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                      </w:t>
      </w:r>
      <w:r>
        <w:rPr>
          <w:rFonts w:ascii="宋体" w:hAnsi="宋体" w:cs="宋体"/>
          <w:kern w:val="0"/>
          <w:sz w:val="24"/>
          <w:szCs w:val="24"/>
        </w:rPr>
        <w:t>20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 w:rsidR="00FD16DD"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/>
          <w:kern w:val="0"/>
          <w:sz w:val="24"/>
          <w:szCs w:val="24"/>
        </w:rPr>
        <w:t>年</w:t>
      </w:r>
      <w:r w:rsidR="00FD16DD"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/>
          <w:kern w:val="0"/>
          <w:sz w:val="24"/>
          <w:szCs w:val="24"/>
        </w:rPr>
        <w:t>月</w:t>
      </w:r>
      <w:r w:rsidR="00751B4F">
        <w:rPr>
          <w:rFonts w:ascii="宋体" w:hAnsi="宋体" w:cs="宋体" w:hint="eastAsia"/>
          <w:kern w:val="0"/>
          <w:sz w:val="24"/>
          <w:szCs w:val="24"/>
        </w:rPr>
        <w:t>30</w:t>
      </w:r>
      <w:bookmarkStart w:id="0" w:name="_GoBack"/>
      <w:bookmarkEnd w:id="0"/>
      <w:r>
        <w:rPr>
          <w:rFonts w:ascii="宋体" w:hAnsi="宋体" w:cs="宋体"/>
          <w:kern w:val="0"/>
          <w:sz w:val="24"/>
          <w:szCs w:val="24"/>
        </w:rPr>
        <w:t>日</w:t>
      </w:r>
    </w:p>
    <w:p w14:paraId="5851C5DB" w14:textId="77777777" w:rsidR="00A51608" w:rsidRDefault="00A51608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</w:p>
    <w:p w14:paraId="54203AAC" w14:textId="7403C756" w:rsidR="00A51608" w:rsidRDefault="00FB2767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上海财经大学202</w:t>
      </w:r>
      <w:r w:rsidR="00FD16DD">
        <w:rPr>
          <w:rFonts w:ascii="黑体" w:eastAsia="黑体" w:hAnsi="宋体" w:hint="eastAsia"/>
          <w:b/>
          <w:sz w:val="32"/>
          <w:szCs w:val="32"/>
        </w:rPr>
        <w:t>5</w:t>
      </w:r>
      <w:r>
        <w:rPr>
          <w:rFonts w:ascii="黑体" w:eastAsia="黑体" w:hAnsi="宋体" w:hint="eastAsia"/>
          <w:b/>
          <w:sz w:val="32"/>
          <w:szCs w:val="32"/>
        </w:rPr>
        <w:t>年文明创建及校园文化</w:t>
      </w:r>
    </w:p>
    <w:p w14:paraId="7377C9B3" w14:textId="77777777" w:rsidR="00A51608" w:rsidRDefault="00FB2767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特色培育项目</w:t>
      </w:r>
      <w:r>
        <w:rPr>
          <w:rFonts w:ascii="黑体" w:eastAsia="黑体" w:hint="eastAsia"/>
          <w:b/>
          <w:sz w:val="32"/>
          <w:szCs w:val="32"/>
        </w:rPr>
        <w:t>申报表</w:t>
      </w:r>
    </w:p>
    <w:p w14:paraId="5581C379" w14:textId="77777777" w:rsidR="00A51608" w:rsidRDefault="00A51608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1440"/>
        <w:gridCol w:w="2340"/>
      </w:tblGrid>
      <w:tr w:rsidR="00A51608" w14:paraId="67A174EE" w14:textId="77777777">
        <w:trPr>
          <w:trHeight w:val="557"/>
        </w:trPr>
        <w:tc>
          <w:tcPr>
            <w:tcW w:w="2520" w:type="dxa"/>
            <w:vAlign w:val="center"/>
          </w:tcPr>
          <w:p w14:paraId="6E34E513" w14:textId="77777777" w:rsidR="00A51608" w:rsidRDefault="00FB276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2340" w:type="dxa"/>
            <w:vAlign w:val="center"/>
          </w:tcPr>
          <w:p w14:paraId="7E450E39" w14:textId="77777777" w:rsidR="00A51608" w:rsidRDefault="00A5160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3A3F9885" w14:textId="77777777" w:rsidR="00A51608" w:rsidRDefault="00FB276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主  题</w:t>
            </w:r>
          </w:p>
        </w:tc>
        <w:tc>
          <w:tcPr>
            <w:tcW w:w="2340" w:type="dxa"/>
            <w:vAlign w:val="center"/>
          </w:tcPr>
          <w:p w14:paraId="34CAEAE0" w14:textId="77777777" w:rsidR="00A51608" w:rsidRDefault="00A51608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51608" w14:paraId="2D89604A" w14:textId="77777777">
        <w:trPr>
          <w:trHeight w:val="614"/>
        </w:trPr>
        <w:tc>
          <w:tcPr>
            <w:tcW w:w="2520" w:type="dxa"/>
            <w:vAlign w:val="center"/>
          </w:tcPr>
          <w:p w14:paraId="380FBB55" w14:textId="77777777" w:rsidR="00A51608" w:rsidRDefault="00FB276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项目负责人</w:t>
            </w:r>
          </w:p>
        </w:tc>
        <w:tc>
          <w:tcPr>
            <w:tcW w:w="2340" w:type="dxa"/>
            <w:vAlign w:val="center"/>
          </w:tcPr>
          <w:p w14:paraId="4E9282CC" w14:textId="77777777" w:rsidR="00A51608" w:rsidRDefault="00A5160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65B09A8F" w14:textId="77777777" w:rsidR="00A51608" w:rsidRDefault="00FB276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联系部门</w:t>
            </w:r>
          </w:p>
        </w:tc>
        <w:tc>
          <w:tcPr>
            <w:tcW w:w="2340" w:type="dxa"/>
            <w:vAlign w:val="center"/>
          </w:tcPr>
          <w:p w14:paraId="4326409B" w14:textId="77777777" w:rsidR="00A51608" w:rsidRDefault="00A5160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51608" w14:paraId="07D51B08" w14:textId="77777777">
        <w:trPr>
          <w:trHeight w:val="608"/>
        </w:trPr>
        <w:tc>
          <w:tcPr>
            <w:tcW w:w="2520" w:type="dxa"/>
            <w:vAlign w:val="center"/>
          </w:tcPr>
          <w:p w14:paraId="0A3FB288" w14:textId="77777777" w:rsidR="00A51608" w:rsidRDefault="00FB276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2340" w:type="dxa"/>
            <w:vAlign w:val="center"/>
          </w:tcPr>
          <w:p w14:paraId="48B0AEFF" w14:textId="77777777" w:rsidR="00A51608" w:rsidRDefault="00A5160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3D365131" w14:textId="77777777" w:rsidR="00A51608" w:rsidRDefault="00FB2767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手机号码</w:t>
            </w:r>
          </w:p>
        </w:tc>
        <w:tc>
          <w:tcPr>
            <w:tcW w:w="2340" w:type="dxa"/>
            <w:vAlign w:val="center"/>
          </w:tcPr>
          <w:p w14:paraId="67D5957F" w14:textId="77777777" w:rsidR="00A51608" w:rsidRDefault="00A5160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51608" w14:paraId="53E5336B" w14:textId="77777777">
        <w:trPr>
          <w:trHeight w:val="540"/>
        </w:trPr>
        <w:tc>
          <w:tcPr>
            <w:tcW w:w="2520" w:type="dxa"/>
          </w:tcPr>
          <w:p w14:paraId="157AB8FB" w14:textId="77777777" w:rsidR="00A51608" w:rsidRDefault="00FB2767">
            <w:pPr>
              <w:spacing w:line="560" w:lineRule="exact"/>
              <w:ind w:firstLineChars="150" w:firstLine="450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需申报经费</w:t>
            </w:r>
          </w:p>
        </w:tc>
        <w:tc>
          <w:tcPr>
            <w:tcW w:w="2340" w:type="dxa"/>
          </w:tcPr>
          <w:p w14:paraId="20173C11" w14:textId="77777777" w:rsidR="00A51608" w:rsidRDefault="00A5160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14:paraId="36682B92" w14:textId="77777777" w:rsidR="00A51608" w:rsidRDefault="00FB2767">
            <w:pPr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配套资助</w:t>
            </w:r>
          </w:p>
        </w:tc>
        <w:tc>
          <w:tcPr>
            <w:tcW w:w="2340" w:type="dxa"/>
          </w:tcPr>
          <w:p w14:paraId="555C603F" w14:textId="77777777" w:rsidR="00A51608" w:rsidRDefault="00A51608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51608" w14:paraId="0B433993" w14:textId="77777777">
        <w:trPr>
          <w:trHeight w:val="6990"/>
        </w:trPr>
        <w:tc>
          <w:tcPr>
            <w:tcW w:w="8640" w:type="dxa"/>
            <w:gridSpan w:val="4"/>
          </w:tcPr>
          <w:p w14:paraId="1AF2643E" w14:textId="77777777" w:rsidR="00A51608" w:rsidRDefault="00FB2767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项目简介及特色（300字左右）：</w:t>
            </w:r>
          </w:p>
          <w:p w14:paraId="5FFC663A" w14:textId="77777777" w:rsidR="00A51608" w:rsidRDefault="00A51608">
            <w:pPr>
              <w:spacing w:line="360" w:lineRule="auto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70EAB8C0" w14:textId="77777777" w:rsidR="00A51608" w:rsidRDefault="00A51608">
            <w:pPr>
              <w:spacing w:line="360" w:lineRule="auto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77BE9D5A" w14:textId="77777777" w:rsidR="00A51608" w:rsidRDefault="00A51608">
            <w:pPr>
              <w:spacing w:line="36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66A76C6C" w14:textId="77777777" w:rsidR="00A51608" w:rsidRDefault="00A51608">
            <w:pPr>
              <w:spacing w:line="360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3FF74646" w14:textId="77777777" w:rsidR="00A51608" w:rsidRDefault="00FB2767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如有国内外高校类似项目开展情况，请综述（300字左右）：</w:t>
            </w:r>
          </w:p>
          <w:p w14:paraId="0C4FB982" w14:textId="77777777" w:rsidR="00A51608" w:rsidRDefault="00A51608">
            <w:pPr>
              <w:spacing w:line="360" w:lineRule="auto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698C6E0A" w14:textId="77777777" w:rsidR="00A51608" w:rsidRDefault="00A51608">
            <w:pPr>
              <w:spacing w:line="360" w:lineRule="auto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4B667037" w14:textId="77777777" w:rsidR="00A51608" w:rsidRDefault="00A51608">
            <w:pPr>
              <w:spacing w:line="360" w:lineRule="auto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33EBCE1D" w14:textId="77777777" w:rsidR="00A51608" w:rsidRDefault="00A51608">
            <w:pPr>
              <w:spacing w:line="360" w:lineRule="auto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784F0A18" w14:textId="77777777" w:rsidR="00A51608" w:rsidRDefault="00A51608">
            <w:pPr>
              <w:spacing w:line="360" w:lineRule="auto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51608" w14:paraId="21417A03" w14:textId="77777777">
        <w:trPr>
          <w:trHeight w:val="796"/>
        </w:trPr>
        <w:tc>
          <w:tcPr>
            <w:tcW w:w="8640" w:type="dxa"/>
            <w:gridSpan w:val="4"/>
          </w:tcPr>
          <w:p w14:paraId="2D0483CF" w14:textId="77777777" w:rsidR="00A51608" w:rsidRDefault="00FB2767">
            <w:pPr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备注：</w:t>
            </w:r>
          </w:p>
        </w:tc>
      </w:tr>
    </w:tbl>
    <w:p w14:paraId="67F28873" w14:textId="77777777" w:rsidR="00A51608" w:rsidRDefault="00FB2767">
      <w:pPr>
        <w:spacing w:line="560" w:lineRule="exact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E6988EE" w14:textId="77777777" w:rsidR="00A51608" w:rsidRDefault="00FB2767">
      <w:pPr>
        <w:spacing w:line="560" w:lineRule="exact"/>
        <w:jc w:val="right"/>
      </w:pPr>
      <w:r>
        <w:rPr>
          <w:rFonts w:ascii="宋体" w:hAnsi="宋体" w:hint="eastAsia"/>
          <w:sz w:val="24"/>
        </w:rPr>
        <w:t>填表日期20   年  月  日</w:t>
      </w:r>
    </w:p>
    <w:sectPr w:rsidR="00A51608">
      <w:pgSz w:w="11906" w:h="16838"/>
      <w:pgMar w:top="1157" w:right="1689" w:bottom="1157" w:left="168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EBEBE0"/>
    <w:multiLevelType w:val="singleLevel"/>
    <w:tmpl w:val="7DEBEBE0"/>
    <w:lvl w:ilvl="0">
      <w:start w:val="5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ZjNhZDkwOWJmM2RlODA0NmYzM2MyZDNiY2IzYzcifQ=="/>
  </w:docVars>
  <w:rsids>
    <w:rsidRoot w:val="00172A27"/>
    <w:rsid w:val="00037D71"/>
    <w:rsid w:val="00042ADC"/>
    <w:rsid w:val="00073D2B"/>
    <w:rsid w:val="000A6C64"/>
    <w:rsid w:val="000B336B"/>
    <w:rsid w:val="000F5784"/>
    <w:rsid w:val="00126B56"/>
    <w:rsid w:val="001600AB"/>
    <w:rsid w:val="00172A27"/>
    <w:rsid w:val="00181588"/>
    <w:rsid w:val="0018610F"/>
    <w:rsid w:val="001A3356"/>
    <w:rsid w:val="001A72BF"/>
    <w:rsid w:val="001C184C"/>
    <w:rsid w:val="001D4585"/>
    <w:rsid w:val="001E4164"/>
    <w:rsid w:val="0021127C"/>
    <w:rsid w:val="00233831"/>
    <w:rsid w:val="00274798"/>
    <w:rsid w:val="002C07FF"/>
    <w:rsid w:val="002F1414"/>
    <w:rsid w:val="0035565A"/>
    <w:rsid w:val="00375148"/>
    <w:rsid w:val="0038051B"/>
    <w:rsid w:val="003B0FF4"/>
    <w:rsid w:val="003B19A5"/>
    <w:rsid w:val="003B5EF5"/>
    <w:rsid w:val="003B7C1B"/>
    <w:rsid w:val="003C2466"/>
    <w:rsid w:val="003F2837"/>
    <w:rsid w:val="00462FE5"/>
    <w:rsid w:val="00484B66"/>
    <w:rsid w:val="00502F71"/>
    <w:rsid w:val="005047CD"/>
    <w:rsid w:val="00521178"/>
    <w:rsid w:val="00533DBA"/>
    <w:rsid w:val="00534CFB"/>
    <w:rsid w:val="005401A2"/>
    <w:rsid w:val="00544F20"/>
    <w:rsid w:val="00547B0D"/>
    <w:rsid w:val="00566507"/>
    <w:rsid w:val="00571773"/>
    <w:rsid w:val="00586A12"/>
    <w:rsid w:val="00587CCC"/>
    <w:rsid w:val="005E68A7"/>
    <w:rsid w:val="005F0D6C"/>
    <w:rsid w:val="00656DE0"/>
    <w:rsid w:val="00660124"/>
    <w:rsid w:val="00680A1B"/>
    <w:rsid w:val="006A3B49"/>
    <w:rsid w:val="006E7609"/>
    <w:rsid w:val="00702453"/>
    <w:rsid w:val="00721462"/>
    <w:rsid w:val="00751B4F"/>
    <w:rsid w:val="00753B44"/>
    <w:rsid w:val="00764668"/>
    <w:rsid w:val="00785C0F"/>
    <w:rsid w:val="007F6381"/>
    <w:rsid w:val="00884E37"/>
    <w:rsid w:val="008E3168"/>
    <w:rsid w:val="008F1C4C"/>
    <w:rsid w:val="00930791"/>
    <w:rsid w:val="00935FA4"/>
    <w:rsid w:val="0095260C"/>
    <w:rsid w:val="00953679"/>
    <w:rsid w:val="009610A1"/>
    <w:rsid w:val="00963DB9"/>
    <w:rsid w:val="009913F4"/>
    <w:rsid w:val="0099356E"/>
    <w:rsid w:val="009C70F9"/>
    <w:rsid w:val="009E3DE8"/>
    <w:rsid w:val="009F0918"/>
    <w:rsid w:val="00A041CE"/>
    <w:rsid w:val="00A25519"/>
    <w:rsid w:val="00A51608"/>
    <w:rsid w:val="00A5347C"/>
    <w:rsid w:val="00A6239E"/>
    <w:rsid w:val="00A76BBD"/>
    <w:rsid w:val="00A76C2C"/>
    <w:rsid w:val="00AA3674"/>
    <w:rsid w:val="00AD221B"/>
    <w:rsid w:val="00AE1BF7"/>
    <w:rsid w:val="00B008C7"/>
    <w:rsid w:val="00B16AEF"/>
    <w:rsid w:val="00B16C22"/>
    <w:rsid w:val="00B208B2"/>
    <w:rsid w:val="00B32DBB"/>
    <w:rsid w:val="00B35B8E"/>
    <w:rsid w:val="00B47959"/>
    <w:rsid w:val="00B874A7"/>
    <w:rsid w:val="00B954C8"/>
    <w:rsid w:val="00BE6196"/>
    <w:rsid w:val="00C321ED"/>
    <w:rsid w:val="00C3318A"/>
    <w:rsid w:val="00C554FC"/>
    <w:rsid w:val="00C67947"/>
    <w:rsid w:val="00C970CB"/>
    <w:rsid w:val="00D32BCB"/>
    <w:rsid w:val="00D365FD"/>
    <w:rsid w:val="00D462EB"/>
    <w:rsid w:val="00D7336D"/>
    <w:rsid w:val="00D827E5"/>
    <w:rsid w:val="00D9111C"/>
    <w:rsid w:val="00DA2042"/>
    <w:rsid w:val="00DA55DD"/>
    <w:rsid w:val="00DB0DDD"/>
    <w:rsid w:val="00DD1312"/>
    <w:rsid w:val="00DF26D5"/>
    <w:rsid w:val="00E23B21"/>
    <w:rsid w:val="00EB355A"/>
    <w:rsid w:val="00EC423F"/>
    <w:rsid w:val="00EF0ECC"/>
    <w:rsid w:val="00EF681A"/>
    <w:rsid w:val="00F02C5A"/>
    <w:rsid w:val="00F4077C"/>
    <w:rsid w:val="00F56C7C"/>
    <w:rsid w:val="00F63EE4"/>
    <w:rsid w:val="00F91D14"/>
    <w:rsid w:val="00FB1686"/>
    <w:rsid w:val="00FB2767"/>
    <w:rsid w:val="00FC71A5"/>
    <w:rsid w:val="00FD16DD"/>
    <w:rsid w:val="02256B5A"/>
    <w:rsid w:val="05530AA4"/>
    <w:rsid w:val="0AE1587B"/>
    <w:rsid w:val="15BF4470"/>
    <w:rsid w:val="16113CEA"/>
    <w:rsid w:val="17C72035"/>
    <w:rsid w:val="1A680C7E"/>
    <w:rsid w:val="1E776F34"/>
    <w:rsid w:val="222737B3"/>
    <w:rsid w:val="23F23CBA"/>
    <w:rsid w:val="2AC56FB6"/>
    <w:rsid w:val="2EE94867"/>
    <w:rsid w:val="30AF5EB7"/>
    <w:rsid w:val="32A76A50"/>
    <w:rsid w:val="34356727"/>
    <w:rsid w:val="34A4308A"/>
    <w:rsid w:val="3BB815ED"/>
    <w:rsid w:val="3FB66DF5"/>
    <w:rsid w:val="40E96F0E"/>
    <w:rsid w:val="41382416"/>
    <w:rsid w:val="43211947"/>
    <w:rsid w:val="4A257F5C"/>
    <w:rsid w:val="4EDD7A60"/>
    <w:rsid w:val="505332B9"/>
    <w:rsid w:val="52126460"/>
    <w:rsid w:val="546E23B0"/>
    <w:rsid w:val="57321112"/>
    <w:rsid w:val="57B575B5"/>
    <w:rsid w:val="5D8E1B02"/>
    <w:rsid w:val="5E660B79"/>
    <w:rsid w:val="62C05B1D"/>
    <w:rsid w:val="6E207539"/>
    <w:rsid w:val="77334767"/>
    <w:rsid w:val="7D382A09"/>
    <w:rsid w:val="7D3A51FC"/>
    <w:rsid w:val="7F81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78C3A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uiPriority w:val="22"/>
    <w:qFormat/>
    <w:rPr>
      <w:b/>
      <w:bCs/>
    </w:rPr>
  </w:style>
  <w:style w:type="character" w:styleId="ad">
    <w:name w:val="FollowedHyperlink"/>
    <w:uiPriority w:val="99"/>
    <w:unhideWhenUsed/>
    <w:qFormat/>
    <w:rPr>
      <w:color w:val="000000"/>
      <w:u w:val="none"/>
    </w:rPr>
  </w:style>
  <w:style w:type="character" w:styleId="ae">
    <w:name w:val="Emphasis"/>
    <w:uiPriority w:val="20"/>
    <w:qFormat/>
  </w:style>
  <w:style w:type="character" w:styleId="af">
    <w:name w:val="Hyperlink"/>
    <w:uiPriority w:val="99"/>
    <w:unhideWhenUsed/>
    <w:qFormat/>
    <w:rPr>
      <w:color w:val="000000"/>
      <w:u w:val="none"/>
    </w:rPr>
  </w:style>
  <w:style w:type="character" w:customStyle="1" w:styleId="a4">
    <w:name w:val="日期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字符"/>
    <w:link w:val="a5"/>
    <w:uiPriority w:val="99"/>
    <w:semiHidden/>
    <w:qFormat/>
    <w:rPr>
      <w:kern w:val="2"/>
      <w:sz w:val="18"/>
      <w:szCs w:val="18"/>
    </w:rPr>
  </w:style>
  <w:style w:type="character" w:customStyle="1" w:styleId="a8">
    <w:name w:val="页脚字符"/>
    <w:link w:val="a7"/>
    <w:uiPriority w:val="99"/>
    <w:semiHidden/>
    <w:qFormat/>
    <w:rPr>
      <w:kern w:val="2"/>
      <w:sz w:val="18"/>
      <w:szCs w:val="18"/>
    </w:rPr>
  </w:style>
  <w:style w:type="character" w:customStyle="1" w:styleId="aa">
    <w:name w:val="页眉字符"/>
    <w:link w:val="a9"/>
    <w:uiPriority w:val="99"/>
    <w:semiHidden/>
    <w:qFormat/>
    <w:rPr>
      <w:kern w:val="2"/>
      <w:sz w:val="18"/>
      <w:szCs w:val="18"/>
    </w:r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newsmeta">
    <w:name w:val="news_meta"/>
    <w:basedOn w:val="a0"/>
    <w:qFormat/>
  </w:style>
  <w:style w:type="character" w:customStyle="1" w:styleId="newscol">
    <w:name w:val="news_col"/>
    <w:basedOn w:val="a0"/>
    <w:qFormat/>
    <w:rPr>
      <w:color w:val="FF3402"/>
    </w:rPr>
  </w:style>
  <w:style w:type="character" w:customStyle="1" w:styleId="one">
    <w:name w:val="one"/>
    <w:qFormat/>
    <w:rPr>
      <w:color w:val="003366"/>
    </w:rPr>
  </w:style>
  <w:style w:type="character" w:customStyle="1" w:styleId="iconvideo">
    <w:name w:val="icon_video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pubdate-day">
    <w:name w:val="pubdate-day"/>
    <w:basedOn w:val="a0"/>
    <w:qFormat/>
    <w:rPr>
      <w:shd w:val="clear" w:color="auto" w:fill="F2F2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283</Words>
  <Characters>1619</Characters>
  <Application>Microsoft Macintosh Word</Application>
  <DocSecurity>0</DocSecurity>
  <Lines>13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牛文光</dc:creator>
  <cp:lastModifiedBy>Microsoft Office 用户</cp:lastModifiedBy>
  <cp:revision>15</cp:revision>
  <cp:lastPrinted>2019-10-08T01:05:00Z</cp:lastPrinted>
  <dcterms:created xsi:type="dcterms:W3CDTF">2015-12-08T01:15:00Z</dcterms:created>
  <dcterms:modified xsi:type="dcterms:W3CDTF">2025-09-30T02:23:00Z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CC26800315C44DD6B5B8FB2EF6FF6F70_13</vt:lpwstr>
  </property>
</Properties>
</file>