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3" w:rsidRPr="003C6D83" w:rsidRDefault="003C6D83" w:rsidP="003C6D83">
      <w:pPr>
        <w:pStyle w:val="2"/>
        <w:widowControl/>
        <w:spacing w:after="156"/>
        <w:ind w:firstLineChars="50" w:firstLine="141"/>
        <w:jc w:val="center"/>
        <w:rPr>
          <w:rFonts w:asciiTheme="minorHAnsi" w:eastAsiaTheme="minorEastAsia" w:hAnsiTheme="minorHAnsi" w:cstheme="minorBidi" w:hint="default"/>
          <w:kern w:val="2"/>
          <w:sz w:val="28"/>
          <w:szCs w:val="28"/>
        </w:rPr>
      </w:pPr>
      <w:r w:rsidRPr="003C6D83">
        <w:rPr>
          <w:rFonts w:asciiTheme="minorHAnsi" w:eastAsiaTheme="minorEastAsia" w:hAnsiTheme="minorHAnsi" w:cstheme="minorBidi"/>
          <w:kern w:val="2"/>
          <w:sz w:val="28"/>
          <w:szCs w:val="28"/>
        </w:rPr>
        <w:t>2020-2021</w:t>
      </w:r>
      <w:r w:rsidRPr="003C6D83">
        <w:rPr>
          <w:rFonts w:asciiTheme="minorHAnsi" w:eastAsiaTheme="minorEastAsia" w:hAnsiTheme="minorHAnsi" w:cstheme="minorBidi"/>
          <w:kern w:val="2"/>
          <w:sz w:val="28"/>
          <w:szCs w:val="28"/>
        </w:rPr>
        <w:t>年度上海财经大学精神文明十佳好人好事评选公示</w:t>
      </w:r>
    </w:p>
    <w:p w:rsidR="003C6D83" w:rsidRPr="00A07A6F" w:rsidRDefault="003C6D83" w:rsidP="00A07A6F">
      <w:pPr>
        <w:pStyle w:val="HTML"/>
        <w:widowControl/>
        <w:spacing w:line="330" w:lineRule="exact"/>
        <w:ind w:firstLineChars="200" w:firstLine="480"/>
        <w:rPr>
          <w:rFonts w:asciiTheme="minorHAnsi" w:eastAsiaTheme="minorEastAsia" w:hAnsiTheme="minorHAnsi" w:cstheme="minorBidi" w:hint="default"/>
          <w:kern w:val="2"/>
        </w:rPr>
      </w:pPr>
      <w:r w:rsidRPr="00A07A6F">
        <w:rPr>
          <w:rFonts w:asciiTheme="minorHAnsi" w:eastAsiaTheme="minorEastAsia" w:hAnsiTheme="minorHAnsi" w:cstheme="minorBidi"/>
          <w:kern w:val="2"/>
        </w:rPr>
        <w:t>经校</w:t>
      </w:r>
      <w:r w:rsidRPr="00A07A6F">
        <w:rPr>
          <w:rFonts w:asciiTheme="minorHAnsi" w:eastAsiaTheme="minorEastAsia" w:hAnsiTheme="minorHAnsi" w:cstheme="minorBidi" w:hint="default"/>
          <w:kern w:val="2"/>
        </w:rPr>
        <w:t>属</w:t>
      </w:r>
      <w:r w:rsidRPr="00A07A6F">
        <w:rPr>
          <w:rFonts w:asciiTheme="minorHAnsi" w:eastAsiaTheme="minorEastAsia" w:hAnsiTheme="minorHAnsi" w:cstheme="minorBidi"/>
          <w:kern w:val="2"/>
        </w:rPr>
        <w:t>各单位申报，校文明办</w:t>
      </w:r>
      <w:r w:rsidRPr="00A07A6F">
        <w:rPr>
          <w:rFonts w:asciiTheme="minorHAnsi" w:eastAsiaTheme="minorEastAsia" w:hAnsiTheme="minorHAnsi" w:cstheme="minorBidi" w:hint="default"/>
          <w:kern w:val="2"/>
        </w:rPr>
        <w:t>组织</w:t>
      </w:r>
      <w:r w:rsidRPr="00A07A6F">
        <w:rPr>
          <w:rFonts w:asciiTheme="minorHAnsi" w:eastAsiaTheme="minorEastAsia" w:hAnsiTheme="minorHAnsi" w:cstheme="minorBidi"/>
          <w:kern w:val="2"/>
        </w:rPr>
        <w:t>评选，评选</w:t>
      </w:r>
      <w:bookmarkStart w:id="0" w:name="_GoBack"/>
      <w:bookmarkEnd w:id="0"/>
      <w:r w:rsidRPr="00A07A6F">
        <w:rPr>
          <w:rFonts w:asciiTheme="minorHAnsi" w:eastAsiaTheme="minorEastAsia" w:hAnsiTheme="minorHAnsi" w:cstheme="minorBidi"/>
          <w:kern w:val="2"/>
        </w:rPr>
        <w:t>出</w:t>
      </w:r>
      <w:r w:rsidRPr="00A07A6F">
        <w:rPr>
          <w:rFonts w:asciiTheme="minorHAnsi" w:eastAsiaTheme="minorEastAsia" w:hAnsiTheme="minorHAnsi" w:cstheme="minorBidi"/>
          <w:kern w:val="2"/>
        </w:rPr>
        <w:t>2020-2021</w:t>
      </w:r>
      <w:r w:rsidRPr="00A07A6F">
        <w:rPr>
          <w:rFonts w:asciiTheme="minorHAnsi" w:eastAsiaTheme="minorEastAsia" w:hAnsiTheme="minorHAnsi" w:cstheme="minorBidi"/>
          <w:kern w:val="2"/>
        </w:rPr>
        <w:t>年度上海财经大学精神文明十佳好人好事及提名奖，现公示如下：</w:t>
      </w:r>
    </w:p>
    <w:p w:rsidR="003C6D83" w:rsidRPr="00A07A6F" w:rsidRDefault="003C6D83" w:rsidP="00A07A6F">
      <w:pPr>
        <w:pStyle w:val="HTML"/>
        <w:widowControl/>
        <w:spacing w:line="330" w:lineRule="exact"/>
        <w:ind w:firstLineChars="196" w:firstLine="472"/>
        <w:rPr>
          <w:rFonts w:asciiTheme="minorHAnsi" w:eastAsiaTheme="minorEastAsia" w:hAnsiTheme="minorHAnsi" w:cstheme="minorBidi" w:hint="default"/>
          <w:b/>
          <w:kern w:val="2"/>
        </w:rPr>
      </w:pPr>
      <w:r w:rsidRPr="00A07A6F">
        <w:rPr>
          <w:rFonts w:asciiTheme="minorHAnsi" w:eastAsiaTheme="minorEastAsia" w:hAnsiTheme="minorHAnsi" w:cstheme="minorBidi"/>
          <w:b/>
          <w:kern w:val="2"/>
        </w:rPr>
        <w:t>一</w:t>
      </w:r>
      <w:r w:rsidR="00A07A6F" w:rsidRPr="00A07A6F">
        <w:rPr>
          <w:rFonts w:asciiTheme="minorHAnsi" w:eastAsiaTheme="minorEastAsia" w:hAnsiTheme="minorHAnsi" w:cstheme="minorBidi"/>
          <w:b/>
          <w:kern w:val="2"/>
        </w:rPr>
        <w:t>、</w:t>
      </w:r>
      <w:r w:rsidRPr="00A07A6F">
        <w:rPr>
          <w:rFonts w:asciiTheme="minorHAnsi" w:eastAsiaTheme="minorEastAsia" w:hAnsiTheme="minorHAnsi" w:cstheme="minorBidi"/>
          <w:b/>
          <w:kern w:val="2"/>
        </w:rPr>
        <w:t>十佳好人好事：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1.</w:t>
      </w:r>
      <w:r w:rsidRPr="00A07A6F">
        <w:rPr>
          <w:rFonts w:hint="eastAsia"/>
          <w:sz w:val="24"/>
        </w:rPr>
        <w:t>用科技凝聚青春向善的力量——金融学院学生李睿创建“救命文档”助力暴雨救援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2.</w:t>
      </w:r>
      <w:r w:rsidRPr="00A07A6F">
        <w:rPr>
          <w:rFonts w:hint="eastAsia"/>
          <w:sz w:val="24"/>
        </w:rPr>
        <w:t>在生与死的考验面前挺身而出——公共经济与管理学院哈萨克族学生加拉斯•艾德力拜勇救落水群众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3.</w:t>
      </w:r>
      <w:r w:rsidRPr="00A07A6F">
        <w:rPr>
          <w:rFonts w:hint="eastAsia"/>
          <w:sz w:val="24"/>
        </w:rPr>
        <w:t>见义勇为</w:t>
      </w:r>
      <w:r w:rsidR="004558F0">
        <w:rPr>
          <w:rFonts w:hint="eastAsia"/>
          <w:sz w:val="24"/>
        </w:rPr>
        <w:t>，</w:t>
      </w:r>
      <w:r w:rsidRPr="00A07A6F">
        <w:rPr>
          <w:rFonts w:hint="eastAsia"/>
          <w:sz w:val="24"/>
        </w:rPr>
        <w:t>英勇无畏——商学院学生杨溢东奋不顾身跳河救人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4.</w:t>
      </w:r>
      <w:r w:rsidRPr="00A07A6F">
        <w:rPr>
          <w:rFonts w:hint="eastAsia"/>
          <w:sz w:val="24"/>
        </w:rPr>
        <w:t>点点滴滴热血浓，人道博爱处处情——体育教学部老师刘仁君为患者及时献上熊猫血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5.</w:t>
      </w:r>
      <w:r w:rsidRPr="00A07A6F">
        <w:rPr>
          <w:rFonts w:hint="eastAsia"/>
          <w:sz w:val="24"/>
        </w:rPr>
        <w:t>以志愿服务谱写新时代青年之歌——统计与管理学院学生张乃晟勇于担当积极开展各类志愿活动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6.</w:t>
      </w:r>
      <w:r w:rsidRPr="00A07A6F">
        <w:rPr>
          <w:rFonts w:hint="eastAsia"/>
          <w:sz w:val="24"/>
        </w:rPr>
        <w:t>“老骥”扶贫写华章——退休教师林珏多年爱心帮扶西部贫困学生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7.</w:t>
      </w:r>
      <w:r w:rsidRPr="00A07A6F">
        <w:rPr>
          <w:rFonts w:hint="eastAsia"/>
          <w:sz w:val="24"/>
        </w:rPr>
        <w:t>依托法学专业优势，助力社区民生法律——法学院“</w:t>
      </w:r>
      <w:r w:rsidRPr="00A07A6F">
        <w:rPr>
          <w:rFonts w:hint="eastAsia"/>
          <w:sz w:val="24"/>
        </w:rPr>
        <w:t>15</w:t>
      </w:r>
      <w:r w:rsidRPr="00A07A6F">
        <w:rPr>
          <w:rFonts w:hint="eastAsia"/>
          <w:sz w:val="24"/>
        </w:rPr>
        <w:t>分钟生活圈”青年师生法律服务队开展普法</w:t>
      </w:r>
      <w:r w:rsidR="004558F0">
        <w:rPr>
          <w:rFonts w:hint="eastAsia"/>
          <w:sz w:val="24"/>
        </w:rPr>
        <w:t>、</w:t>
      </w:r>
      <w:r w:rsidRPr="00A07A6F">
        <w:rPr>
          <w:rFonts w:hint="eastAsia"/>
          <w:sz w:val="24"/>
        </w:rPr>
        <w:t>法援志愿服务近千人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8.</w:t>
      </w:r>
      <w:r w:rsidRPr="00A07A6F">
        <w:rPr>
          <w:rFonts w:hint="eastAsia"/>
          <w:sz w:val="24"/>
        </w:rPr>
        <w:t>团结一心，积极抗疫——医疗健康服务中心全体医务人员全力投入学校疫情防控工作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9.</w:t>
      </w:r>
      <w:r w:rsidRPr="00A07A6F">
        <w:rPr>
          <w:rFonts w:hint="eastAsia"/>
          <w:sz w:val="24"/>
        </w:rPr>
        <w:t>跨年寒冬送温暖——信息管理与工程学院学生袁玥花光奖学金为路人送盒饭</w:t>
      </w:r>
    </w:p>
    <w:p w:rsidR="003C6D83" w:rsidRPr="00A07A6F" w:rsidRDefault="003C6D83" w:rsidP="00A07A6F">
      <w:pPr>
        <w:spacing w:line="330" w:lineRule="exact"/>
        <w:ind w:firstLineChars="150" w:firstLine="360"/>
        <w:rPr>
          <w:b/>
          <w:bCs/>
          <w:sz w:val="24"/>
        </w:rPr>
      </w:pPr>
      <w:r w:rsidRPr="00A07A6F">
        <w:rPr>
          <w:rFonts w:hint="eastAsia"/>
          <w:sz w:val="24"/>
        </w:rPr>
        <w:t>10.</w:t>
      </w:r>
      <w:r w:rsidRPr="00A07A6F">
        <w:rPr>
          <w:rFonts w:hint="eastAsia"/>
          <w:sz w:val="24"/>
        </w:rPr>
        <w:t>平凡岗位守初心</w:t>
      </w:r>
      <w:r w:rsidRPr="00A07A6F">
        <w:rPr>
          <w:rFonts w:hint="eastAsia"/>
          <w:sz w:val="24"/>
        </w:rPr>
        <w:t xml:space="preserve">  </w:t>
      </w:r>
      <w:r w:rsidRPr="00A07A6F">
        <w:rPr>
          <w:rFonts w:hint="eastAsia"/>
          <w:sz w:val="24"/>
        </w:rPr>
        <w:t>默默奉献保安宁——保卫处校卫队帮助师生找回</w:t>
      </w:r>
      <w:r w:rsidRPr="00A07A6F">
        <w:rPr>
          <w:rFonts w:hint="eastAsia"/>
          <w:sz w:val="24"/>
        </w:rPr>
        <w:t>10</w:t>
      </w:r>
      <w:r w:rsidRPr="00A07A6F">
        <w:rPr>
          <w:rFonts w:hint="eastAsia"/>
          <w:sz w:val="24"/>
        </w:rPr>
        <w:t>万余元遗失物</w:t>
      </w:r>
    </w:p>
    <w:p w:rsidR="003C6D83" w:rsidRPr="00A07A6F" w:rsidRDefault="003C6D83" w:rsidP="00A07A6F">
      <w:pPr>
        <w:pStyle w:val="HTML"/>
        <w:widowControl/>
        <w:spacing w:line="330" w:lineRule="exact"/>
        <w:ind w:firstLineChars="200" w:firstLine="480"/>
        <w:rPr>
          <w:rFonts w:hint="default"/>
        </w:rPr>
      </w:pPr>
    </w:p>
    <w:p w:rsidR="003C6D83" w:rsidRPr="00A07A6F" w:rsidRDefault="003C6D83" w:rsidP="00A07A6F">
      <w:pPr>
        <w:pStyle w:val="HTML"/>
        <w:widowControl/>
        <w:spacing w:line="330" w:lineRule="exact"/>
        <w:ind w:firstLineChars="196" w:firstLine="472"/>
        <w:rPr>
          <w:rFonts w:asciiTheme="minorHAnsi" w:eastAsiaTheme="minorEastAsia" w:hAnsiTheme="minorHAnsi" w:cstheme="minorBidi" w:hint="default"/>
          <w:b/>
          <w:kern w:val="2"/>
        </w:rPr>
      </w:pPr>
      <w:r w:rsidRPr="00A07A6F">
        <w:rPr>
          <w:rFonts w:asciiTheme="minorHAnsi" w:eastAsiaTheme="minorEastAsia" w:hAnsiTheme="minorHAnsi" w:cstheme="minorBidi"/>
          <w:b/>
          <w:kern w:val="2"/>
        </w:rPr>
        <w:t>二</w:t>
      </w:r>
      <w:r w:rsidR="00A07A6F" w:rsidRPr="00A07A6F">
        <w:rPr>
          <w:rFonts w:asciiTheme="minorHAnsi" w:eastAsiaTheme="minorEastAsia" w:hAnsiTheme="minorHAnsi" w:cstheme="minorBidi"/>
          <w:b/>
          <w:kern w:val="2"/>
        </w:rPr>
        <w:t>、</w:t>
      </w:r>
      <w:r w:rsidRPr="00A07A6F">
        <w:rPr>
          <w:rFonts w:asciiTheme="minorHAnsi" w:eastAsiaTheme="minorEastAsia" w:hAnsiTheme="minorHAnsi" w:cstheme="minorBidi"/>
          <w:b/>
          <w:kern w:val="2"/>
        </w:rPr>
        <w:t>提名奖：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1.</w:t>
      </w:r>
      <w:r w:rsidRPr="00A07A6F">
        <w:rPr>
          <w:rFonts w:hint="eastAsia"/>
          <w:sz w:val="24"/>
        </w:rPr>
        <w:t>共产党员就是天生的志愿者——退休教师漏涛奋战社区抗“疫”一线，热心服务宅家居民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2.</w:t>
      </w:r>
      <w:r w:rsidRPr="00A07A6F">
        <w:rPr>
          <w:rFonts w:hint="eastAsia"/>
          <w:sz w:val="24"/>
        </w:rPr>
        <w:t>志愿坚持“疫”线冲锋在前——法学院学生黄冠宁自发助力社区疫情防控监测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3.</w:t>
      </w:r>
      <w:r w:rsidRPr="00A07A6F">
        <w:rPr>
          <w:rFonts w:hint="eastAsia"/>
          <w:sz w:val="24"/>
        </w:rPr>
        <w:t>以校为家，坚守一线——医疗健康服务中心老师沈卫明带领全体医务人员积极抗疫两年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4.</w:t>
      </w:r>
      <w:r w:rsidRPr="00A07A6F">
        <w:rPr>
          <w:rFonts w:hint="eastAsia"/>
          <w:sz w:val="24"/>
        </w:rPr>
        <w:t>让阳光透进每一扇紧闭的心窗——统计与管理学院“遇见星星上的他们”志愿者项目组定期开展关爱自闭症儿童活动</w:t>
      </w:r>
    </w:p>
    <w:p w:rsidR="003C6D83" w:rsidRPr="00A07A6F" w:rsidRDefault="003C6D83" w:rsidP="00A07A6F">
      <w:pPr>
        <w:spacing w:line="330" w:lineRule="exact"/>
        <w:ind w:firstLineChars="200" w:firstLine="480"/>
        <w:rPr>
          <w:sz w:val="24"/>
        </w:rPr>
      </w:pPr>
      <w:r w:rsidRPr="00A07A6F">
        <w:rPr>
          <w:rFonts w:hint="eastAsia"/>
          <w:sz w:val="24"/>
        </w:rPr>
        <w:t>5.</w:t>
      </w:r>
      <w:r w:rsidRPr="00A07A6F">
        <w:rPr>
          <w:rFonts w:hint="eastAsia"/>
          <w:sz w:val="24"/>
        </w:rPr>
        <w:t>情系老人冷暖，真心济困解难——金融学院学生胡春昊上门帮助社区空巢老人完成高龄津贴认证</w:t>
      </w:r>
    </w:p>
    <w:p w:rsidR="003C6D83" w:rsidRPr="00A07A6F" w:rsidRDefault="003C6D83" w:rsidP="003C6D83">
      <w:pPr>
        <w:spacing w:line="380" w:lineRule="exact"/>
        <w:rPr>
          <w:sz w:val="24"/>
        </w:rPr>
      </w:pPr>
    </w:p>
    <w:p w:rsidR="003C6D83" w:rsidRPr="00A07A6F" w:rsidRDefault="003C6D83" w:rsidP="00A07A6F">
      <w:pPr>
        <w:spacing w:line="320" w:lineRule="exact"/>
        <w:ind w:firstLineChars="200" w:firstLine="480"/>
        <w:rPr>
          <w:sz w:val="24"/>
        </w:rPr>
      </w:pPr>
      <w:r w:rsidRPr="00A07A6F">
        <w:rPr>
          <w:sz w:val="24"/>
        </w:rPr>
        <w:t>如果对以上入选名单有不同意见，请于</w:t>
      </w:r>
      <w:r w:rsidRPr="00A07A6F">
        <w:rPr>
          <w:rFonts w:hint="eastAsia"/>
          <w:sz w:val="24"/>
        </w:rPr>
        <w:t>5</w:t>
      </w:r>
      <w:r w:rsidRPr="00A07A6F">
        <w:rPr>
          <w:sz w:val="24"/>
        </w:rPr>
        <w:t>月</w:t>
      </w:r>
      <w:r w:rsidRPr="00A07A6F">
        <w:rPr>
          <w:rFonts w:hint="eastAsia"/>
          <w:sz w:val="24"/>
        </w:rPr>
        <w:t>3</w:t>
      </w:r>
      <w:r w:rsidRPr="00A07A6F">
        <w:rPr>
          <w:sz w:val="24"/>
        </w:rPr>
        <w:t>日前向校文明办反映（电话：</w:t>
      </w:r>
      <w:r w:rsidRPr="00A07A6F">
        <w:rPr>
          <w:sz w:val="24"/>
        </w:rPr>
        <w:t>6590</w:t>
      </w:r>
      <w:r w:rsidRPr="00A07A6F">
        <w:rPr>
          <w:rFonts w:hint="eastAsia"/>
          <w:sz w:val="24"/>
        </w:rPr>
        <w:t>4721</w:t>
      </w:r>
      <w:r w:rsidRPr="00A07A6F">
        <w:rPr>
          <w:sz w:val="24"/>
        </w:rPr>
        <w:t>，</w:t>
      </w:r>
      <w:r w:rsidRPr="00A07A6F">
        <w:rPr>
          <w:sz w:val="24"/>
        </w:rPr>
        <w:t>13</w:t>
      </w:r>
      <w:r w:rsidRPr="00A07A6F">
        <w:rPr>
          <w:rFonts w:hint="eastAsia"/>
          <w:sz w:val="24"/>
        </w:rPr>
        <w:t>167219180</w:t>
      </w:r>
      <w:r w:rsidRPr="00A07A6F">
        <w:rPr>
          <w:sz w:val="24"/>
        </w:rPr>
        <w:t>）。</w:t>
      </w:r>
    </w:p>
    <w:p w:rsidR="003C6D83" w:rsidRPr="00A07A6F" w:rsidRDefault="003C6D83" w:rsidP="00A07A6F">
      <w:pPr>
        <w:spacing w:line="320" w:lineRule="exact"/>
        <w:ind w:firstLineChars="200" w:firstLine="480"/>
        <w:rPr>
          <w:sz w:val="24"/>
        </w:rPr>
      </w:pPr>
    </w:p>
    <w:p w:rsidR="003C6D83" w:rsidRPr="00A07A6F" w:rsidRDefault="003C6D83" w:rsidP="00A07A6F">
      <w:pPr>
        <w:spacing w:line="320" w:lineRule="exact"/>
        <w:ind w:firstLineChars="2000" w:firstLine="4800"/>
        <w:rPr>
          <w:sz w:val="24"/>
        </w:rPr>
      </w:pPr>
      <w:r w:rsidRPr="00A07A6F">
        <w:rPr>
          <w:sz w:val="24"/>
        </w:rPr>
        <w:t>上海财经大学</w:t>
      </w:r>
      <w:r w:rsidR="00CD4655">
        <w:rPr>
          <w:sz w:val="24"/>
        </w:rPr>
        <w:t>党委宣传部、</w:t>
      </w:r>
      <w:r w:rsidRPr="00A07A6F">
        <w:rPr>
          <w:sz w:val="24"/>
        </w:rPr>
        <w:t>文明办</w:t>
      </w:r>
    </w:p>
    <w:p w:rsidR="00B644FD" w:rsidRPr="00A07A6F" w:rsidRDefault="003C6D83" w:rsidP="00A07A6F">
      <w:pPr>
        <w:spacing w:line="320" w:lineRule="exact"/>
        <w:ind w:firstLineChars="2050" w:firstLine="4920"/>
        <w:rPr>
          <w:sz w:val="24"/>
        </w:rPr>
      </w:pPr>
      <w:r w:rsidRPr="00A07A6F">
        <w:rPr>
          <w:sz w:val="24"/>
        </w:rPr>
        <w:t xml:space="preserve"> </w:t>
      </w:r>
      <w:r w:rsidR="00CD4655">
        <w:rPr>
          <w:rFonts w:hint="eastAsia"/>
          <w:sz w:val="24"/>
        </w:rPr>
        <w:t xml:space="preserve">     </w:t>
      </w:r>
      <w:r w:rsidRPr="00A07A6F">
        <w:rPr>
          <w:sz w:val="24"/>
        </w:rPr>
        <w:t>20</w:t>
      </w:r>
      <w:r w:rsidRPr="00A07A6F">
        <w:rPr>
          <w:rFonts w:hint="eastAsia"/>
          <w:sz w:val="24"/>
        </w:rPr>
        <w:t>22</w:t>
      </w:r>
      <w:r w:rsidRPr="00A07A6F">
        <w:rPr>
          <w:sz w:val="24"/>
        </w:rPr>
        <w:t>年</w:t>
      </w:r>
      <w:r w:rsidRPr="00A07A6F">
        <w:rPr>
          <w:rFonts w:hint="eastAsia"/>
          <w:sz w:val="24"/>
        </w:rPr>
        <w:t>4</w:t>
      </w:r>
      <w:r w:rsidRPr="00A07A6F">
        <w:rPr>
          <w:sz w:val="24"/>
        </w:rPr>
        <w:t>月</w:t>
      </w:r>
      <w:r w:rsidRPr="00A07A6F">
        <w:rPr>
          <w:rFonts w:hint="eastAsia"/>
          <w:sz w:val="24"/>
        </w:rPr>
        <w:t>23</w:t>
      </w:r>
      <w:r w:rsidRPr="00A07A6F">
        <w:rPr>
          <w:sz w:val="24"/>
        </w:rPr>
        <w:t>日</w:t>
      </w:r>
    </w:p>
    <w:sectPr w:rsidR="00B644FD" w:rsidRPr="00A07A6F" w:rsidSect="00335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B81" w:rsidRDefault="006E5B81" w:rsidP="004558F0">
      <w:r>
        <w:separator/>
      </w:r>
    </w:p>
  </w:endnote>
  <w:endnote w:type="continuationSeparator" w:id="1">
    <w:p w:rsidR="006E5B81" w:rsidRDefault="006E5B81" w:rsidP="00455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B81" w:rsidRDefault="006E5B81" w:rsidP="004558F0">
      <w:r>
        <w:separator/>
      </w:r>
    </w:p>
  </w:footnote>
  <w:footnote w:type="continuationSeparator" w:id="1">
    <w:p w:rsidR="006E5B81" w:rsidRDefault="006E5B81" w:rsidP="00455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F0" w:rsidRDefault="004558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83"/>
    <w:rsid w:val="00283C74"/>
    <w:rsid w:val="003C6D83"/>
    <w:rsid w:val="004558F0"/>
    <w:rsid w:val="005E583C"/>
    <w:rsid w:val="006E5B81"/>
    <w:rsid w:val="008403BC"/>
    <w:rsid w:val="00A07A6F"/>
    <w:rsid w:val="00B43FCC"/>
    <w:rsid w:val="00B56643"/>
    <w:rsid w:val="00B644FD"/>
    <w:rsid w:val="00CD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500" w:lineRule="exact"/>
        <w:ind w:firstLineChars="400" w:firstLine="4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3"/>
    <w:pPr>
      <w:widowControl w:val="0"/>
      <w:spacing w:afterLines="0" w:line="240" w:lineRule="auto"/>
      <w:ind w:firstLineChars="0" w:firstLine="0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C6D8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3C6D83"/>
    <w:rPr>
      <w:rFonts w:ascii="宋体" w:eastAsia="宋体" w:hAnsi="宋体" w:cs="Times New Roman"/>
      <w:b/>
      <w:kern w:val="0"/>
      <w:sz w:val="36"/>
      <w:szCs w:val="36"/>
    </w:rPr>
  </w:style>
  <w:style w:type="paragraph" w:styleId="HTML">
    <w:name w:val="HTML Preformatted"/>
    <w:basedOn w:val="a"/>
    <w:link w:val="HTMLChar"/>
    <w:qFormat/>
    <w:rsid w:val="003C6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3C6D83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55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8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8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3</cp:revision>
  <dcterms:created xsi:type="dcterms:W3CDTF">2022-04-23T08:48:00Z</dcterms:created>
  <dcterms:modified xsi:type="dcterms:W3CDTF">2022-04-23T09:26:00Z</dcterms:modified>
</cp:coreProperties>
</file>