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AF" w:rsidRDefault="00416548">
      <w:pPr>
        <w:keepNext/>
        <w:keepLines/>
        <w:spacing w:before="260" w:line="416" w:lineRule="auto"/>
        <w:ind w:firstLineChars="800" w:firstLine="2249"/>
        <w:outlineLvl w:val="1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/>
          <w:b/>
          <w:bCs/>
          <w:sz w:val="28"/>
          <w:szCs w:val="28"/>
        </w:rPr>
        <w:t xml:space="preserve"> </w:t>
      </w:r>
      <w:r w:rsidR="00D51A32">
        <w:rPr>
          <w:rFonts w:ascii="黑体" w:eastAsia="黑体" w:hAnsi="黑体"/>
          <w:b/>
          <w:bCs/>
          <w:sz w:val="28"/>
          <w:szCs w:val="28"/>
        </w:rPr>
        <w:t xml:space="preserve">   </w:t>
      </w:r>
      <w:r>
        <w:rPr>
          <w:rFonts w:ascii="黑体" w:eastAsia="黑体" w:hAnsi="黑体" w:hint="eastAsia"/>
          <w:b/>
          <w:bCs/>
          <w:sz w:val="28"/>
          <w:szCs w:val="28"/>
        </w:rPr>
        <w:t>国家一流</w:t>
      </w:r>
      <w:r w:rsidR="00D51A32">
        <w:rPr>
          <w:rFonts w:ascii="黑体" w:eastAsia="黑体" w:hAnsi="黑体" w:hint="eastAsia"/>
          <w:b/>
          <w:bCs/>
          <w:sz w:val="28"/>
          <w:szCs w:val="28"/>
        </w:rPr>
        <w:t>本科</w:t>
      </w:r>
      <w:r>
        <w:rPr>
          <w:rFonts w:ascii="黑体" w:eastAsia="黑体" w:hAnsi="黑体" w:hint="eastAsia"/>
          <w:b/>
          <w:bCs/>
          <w:sz w:val="28"/>
          <w:szCs w:val="28"/>
        </w:rPr>
        <w:t>课程入选名单</w:t>
      </w:r>
    </w:p>
    <w:tbl>
      <w:tblPr>
        <w:tblW w:w="906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70"/>
        <w:gridCol w:w="1090"/>
        <w:gridCol w:w="2835"/>
        <w:gridCol w:w="2268"/>
      </w:tblGrid>
      <w:tr w:rsidR="003973AF">
        <w:trPr>
          <w:trHeight w:val="285"/>
        </w:trPr>
        <w:tc>
          <w:tcPr>
            <w:tcW w:w="704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团队成员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课程类型</w:t>
            </w:r>
          </w:p>
        </w:tc>
      </w:tr>
      <w:tr w:rsidR="003973AF">
        <w:trPr>
          <w:trHeight w:val="285"/>
        </w:trPr>
        <w:tc>
          <w:tcPr>
            <w:tcW w:w="704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数理统计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吴纯杰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马俊玲、李涛、崔畅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线上线下混合一流课程</w:t>
            </w:r>
          </w:p>
        </w:tc>
      </w:tr>
      <w:tr w:rsidR="003973AF">
        <w:trPr>
          <w:trHeight w:val="285"/>
        </w:trPr>
        <w:tc>
          <w:tcPr>
            <w:tcW w:w="704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千村调查社会实践课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许涛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倪志兴、朱鸣雄、吴方卫、何志强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社会实践一流课程</w:t>
            </w:r>
          </w:p>
        </w:tc>
      </w:tr>
      <w:tr w:rsidR="003973AF">
        <w:trPr>
          <w:trHeight w:val="285"/>
        </w:trPr>
        <w:tc>
          <w:tcPr>
            <w:tcW w:w="704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创业学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刘志阳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江晓东、周照、袁海萍、高洪庆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社会实践一流课程</w:t>
            </w:r>
          </w:p>
        </w:tc>
      </w:tr>
      <w:tr w:rsidR="003973AF">
        <w:trPr>
          <w:trHeight w:val="285"/>
        </w:trPr>
        <w:tc>
          <w:tcPr>
            <w:tcW w:w="704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金融计量学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刘莉亚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邹平、闵敏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线下一流课程</w:t>
            </w:r>
          </w:p>
        </w:tc>
      </w:tr>
      <w:tr w:rsidR="003973AF">
        <w:trPr>
          <w:trHeight w:val="285"/>
        </w:trPr>
        <w:tc>
          <w:tcPr>
            <w:tcW w:w="704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国际经济法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宋晓燕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苏盼、张鸣朝、陶南颖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线下一流课程</w:t>
            </w:r>
          </w:p>
        </w:tc>
      </w:tr>
      <w:tr w:rsidR="003973AF">
        <w:trPr>
          <w:trHeight w:val="285"/>
        </w:trPr>
        <w:tc>
          <w:tcPr>
            <w:tcW w:w="704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数学分析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杨世海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徐定华、殷承元、张立柱、王琪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线下一流课程</w:t>
            </w:r>
          </w:p>
        </w:tc>
      </w:tr>
      <w:tr w:rsidR="003973AF">
        <w:trPr>
          <w:trHeight w:val="285"/>
        </w:trPr>
        <w:tc>
          <w:tcPr>
            <w:tcW w:w="704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管理会计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潘飞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陈振婷、文东华、黄继章、魏春燕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线下一流课程</w:t>
            </w:r>
          </w:p>
        </w:tc>
      </w:tr>
      <w:tr w:rsidR="003973AF">
        <w:trPr>
          <w:trHeight w:val="285"/>
        </w:trPr>
        <w:tc>
          <w:tcPr>
            <w:tcW w:w="704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区块链金融虚拟仿真实验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韩景倜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谢斐、刘建国、黄烨、郭庆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虚拟仿真实验教学一流课程</w:t>
            </w:r>
          </w:p>
        </w:tc>
      </w:tr>
      <w:tr w:rsidR="003973AF">
        <w:trPr>
          <w:trHeight w:val="285"/>
        </w:trPr>
        <w:tc>
          <w:tcPr>
            <w:tcW w:w="704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多元统计分析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王学民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973AF" w:rsidRDefault="00416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线上一流课程</w:t>
            </w:r>
          </w:p>
        </w:tc>
      </w:tr>
    </w:tbl>
    <w:p w:rsidR="003973AF" w:rsidRDefault="00416548">
      <w:pPr>
        <w:keepNext/>
        <w:keepLines/>
        <w:spacing w:before="260" w:after="240" w:line="416" w:lineRule="auto"/>
        <w:outlineLvl w:val="1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 xml:space="preserve">              </w:t>
      </w:r>
      <w:r w:rsidR="00D51A32">
        <w:rPr>
          <w:rFonts w:ascii="黑体" w:eastAsia="黑体" w:hAnsi="黑体"/>
          <w:b/>
          <w:bCs/>
          <w:sz w:val="28"/>
          <w:szCs w:val="28"/>
        </w:rPr>
        <w:t xml:space="preserve">    </w:t>
      </w:r>
      <w:r>
        <w:rPr>
          <w:rFonts w:ascii="黑体" w:eastAsia="黑体" w:hAnsi="黑体" w:hint="eastAsia"/>
          <w:b/>
          <w:bCs/>
          <w:sz w:val="28"/>
          <w:szCs w:val="28"/>
        </w:rPr>
        <w:t>国家级精品在线开放课程</w:t>
      </w:r>
      <w:r w:rsidR="00D51A32">
        <w:rPr>
          <w:rFonts w:ascii="黑体" w:eastAsia="黑体" w:hAnsi="黑体" w:hint="eastAsia"/>
          <w:b/>
          <w:bCs/>
          <w:sz w:val="28"/>
          <w:szCs w:val="28"/>
        </w:rPr>
        <w:t>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701"/>
        <w:gridCol w:w="2551"/>
      </w:tblGrid>
      <w:tr w:rsidR="003973AF">
        <w:trPr>
          <w:jc w:val="center"/>
        </w:trPr>
        <w:tc>
          <w:tcPr>
            <w:tcW w:w="704" w:type="dxa"/>
          </w:tcPr>
          <w:p w:rsidR="003973AF" w:rsidRDefault="00416548">
            <w:pPr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3119" w:type="dxa"/>
          </w:tcPr>
          <w:p w:rsidR="003973AF" w:rsidRDefault="00416548">
            <w:pPr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课程</w:t>
            </w: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>名称</w:t>
            </w:r>
          </w:p>
        </w:tc>
        <w:tc>
          <w:tcPr>
            <w:tcW w:w="1701" w:type="dxa"/>
          </w:tcPr>
          <w:p w:rsidR="003973AF" w:rsidRDefault="00416548">
            <w:pPr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课程</w:t>
            </w: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>负责人</w:t>
            </w:r>
          </w:p>
        </w:tc>
        <w:tc>
          <w:tcPr>
            <w:tcW w:w="2551" w:type="dxa"/>
          </w:tcPr>
          <w:p w:rsidR="003973AF" w:rsidRDefault="00416548">
            <w:pPr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所在</w:t>
            </w: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>学院</w:t>
            </w:r>
          </w:p>
        </w:tc>
      </w:tr>
      <w:tr w:rsidR="003973AF">
        <w:trPr>
          <w:jc w:val="center"/>
        </w:trPr>
        <w:tc>
          <w:tcPr>
            <w:tcW w:w="704" w:type="dxa"/>
          </w:tcPr>
          <w:p w:rsidR="003973AF" w:rsidRDefault="00416548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3119" w:type="dxa"/>
          </w:tcPr>
          <w:p w:rsidR="003973AF" w:rsidRDefault="00416548">
            <w:pPr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经济</w:t>
            </w:r>
            <w:r>
              <w:rPr>
                <w:rFonts w:ascii="宋体" w:hAnsi="宋体" w:cs="宋体"/>
                <w:kern w:val="0"/>
                <w:szCs w:val="24"/>
              </w:rPr>
              <w:t>管理中的计算机应用</w:t>
            </w:r>
          </w:p>
        </w:tc>
        <w:tc>
          <w:tcPr>
            <w:tcW w:w="1701" w:type="dxa"/>
          </w:tcPr>
          <w:p w:rsidR="003973AF" w:rsidRDefault="00416548">
            <w:pPr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刘兰娟</w:t>
            </w:r>
          </w:p>
        </w:tc>
        <w:tc>
          <w:tcPr>
            <w:tcW w:w="2551" w:type="dxa"/>
          </w:tcPr>
          <w:p w:rsidR="003973AF" w:rsidRDefault="00416548">
            <w:pPr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信息</w:t>
            </w:r>
            <w:r>
              <w:rPr>
                <w:rFonts w:ascii="宋体" w:hAnsi="宋体" w:cs="宋体"/>
                <w:kern w:val="0"/>
                <w:szCs w:val="24"/>
              </w:rPr>
              <w:t>管理与工程学院</w:t>
            </w:r>
          </w:p>
        </w:tc>
      </w:tr>
      <w:tr w:rsidR="003973AF">
        <w:trPr>
          <w:jc w:val="center"/>
        </w:trPr>
        <w:tc>
          <w:tcPr>
            <w:tcW w:w="704" w:type="dxa"/>
          </w:tcPr>
          <w:p w:rsidR="003973AF" w:rsidRDefault="00416548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3119" w:type="dxa"/>
          </w:tcPr>
          <w:p w:rsidR="003973AF" w:rsidRDefault="00416548">
            <w:pPr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创业</w:t>
            </w:r>
            <w:r>
              <w:rPr>
                <w:rFonts w:ascii="宋体" w:hAnsi="宋体" w:cs="宋体"/>
                <w:kern w:val="0"/>
                <w:szCs w:val="24"/>
              </w:rPr>
              <w:t>管理</w:t>
            </w:r>
          </w:p>
        </w:tc>
        <w:tc>
          <w:tcPr>
            <w:tcW w:w="1701" w:type="dxa"/>
          </w:tcPr>
          <w:p w:rsidR="003973AF" w:rsidRDefault="00416548">
            <w:pPr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刘志阳</w:t>
            </w:r>
          </w:p>
        </w:tc>
        <w:tc>
          <w:tcPr>
            <w:tcW w:w="2551" w:type="dxa"/>
          </w:tcPr>
          <w:p w:rsidR="003973AF" w:rsidRDefault="00416548">
            <w:pPr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商学院</w:t>
            </w:r>
          </w:p>
        </w:tc>
      </w:tr>
    </w:tbl>
    <w:p w:rsidR="003973AF" w:rsidRDefault="003973AF">
      <w:bookmarkStart w:id="0" w:name="_GoBack"/>
      <w:bookmarkEnd w:id="0"/>
    </w:p>
    <w:sectPr w:rsidR="00397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D92" w:rsidRDefault="00064D92" w:rsidP="00D51A32">
      <w:r>
        <w:separator/>
      </w:r>
    </w:p>
  </w:endnote>
  <w:endnote w:type="continuationSeparator" w:id="0">
    <w:p w:rsidR="00064D92" w:rsidRDefault="00064D92" w:rsidP="00D5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D92" w:rsidRDefault="00064D92" w:rsidP="00D51A32">
      <w:r>
        <w:separator/>
      </w:r>
    </w:p>
  </w:footnote>
  <w:footnote w:type="continuationSeparator" w:id="0">
    <w:p w:rsidR="00064D92" w:rsidRDefault="00064D92" w:rsidP="00D51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mZDMyZGQ0NDcyYTk5NzY0ZDY0M2JlMzAxYTNhNTUifQ=="/>
  </w:docVars>
  <w:rsids>
    <w:rsidRoot w:val="1FBA1176"/>
    <w:rsid w:val="00064D92"/>
    <w:rsid w:val="0021134A"/>
    <w:rsid w:val="003973AF"/>
    <w:rsid w:val="00416548"/>
    <w:rsid w:val="00D51A32"/>
    <w:rsid w:val="1FBA1176"/>
    <w:rsid w:val="242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E626A1-4BB3-42E3-9779-D2A7EAB0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5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51A3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51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51A3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lzx</dc:creator>
  <cp:lastModifiedBy>何丽</cp:lastModifiedBy>
  <cp:revision>2</cp:revision>
  <dcterms:created xsi:type="dcterms:W3CDTF">2022-07-31T05:46:00Z</dcterms:created>
  <dcterms:modified xsi:type="dcterms:W3CDTF">2022-07-31T05:46:00Z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ABFB55822A434E36A215A4059E3F094B</vt:lpwstr>
  </property>
</Properties>
</file>